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2017年国家“万人计划”教学名师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候选人汇总表</w:t>
      </w:r>
      <w:bookmarkEnd w:id="0"/>
    </w:p>
    <w:p>
      <w:pPr>
        <w:spacing w:beforeLines="50" w:afterLines="50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Style w:val="5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/职业资格证书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类别（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高等学校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中等及中等以下学校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0433"/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717"/>
    <w:multiLevelType w:val="multilevel"/>
    <w:tmpl w:val="13AC671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6"/>
    <w:rsid w:val="001F39B3"/>
    <w:rsid w:val="002E2833"/>
    <w:rsid w:val="003A4960"/>
    <w:rsid w:val="00572AC6"/>
    <w:rsid w:val="0061115E"/>
    <w:rsid w:val="006575DC"/>
    <w:rsid w:val="00744D6E"/>
    <w:rsid w:val="009F416F"/>
    <w:rsid w:val="00A83E3B"/>
    <w:rsid w:val="00BE5DCD"/>
    <w:rsid w:val="00DA4375"/>
    <w:rsid w:val="00DC7D04"/>
    <w:rsid w:val="00ED56BD"/>
    <w:rsid w:val="68A017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2017-01-20T00:46:00Z</dcterms:created>
  <dc:creator>刘捷波(返回拟稿人)</dc:creator>
  <cp:lastModifiedBy>Administrator</cp:lastModifiedBy>
  <cp:lastPrinted>2017-01-20T00:38:00Z</cp:lastPrinted>
  <dcterms:modified xsi:type="dcterms:W3CDTF">2017-02-28T01:07:17Z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